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719" w:rsidRDefault="00C64719" w:rsidP="00C6471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32"/>
          <w:szCs w:val="32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32"/>
          <w:szCs w:val="32"/>
          <w:shd w:val="clear" w:color="auto" w:fill="FFFFFF"/>
          <w:lang w:eastAsia="ru-RU"/>
        </w:rPr>
        <w:t>Новые подходы в обучении детей государственным языкам в дошкольном образовательном учреждении РТ</w:t>
      </w:r>
    </w:p>
    <w:p w:rsidR="00C64719" w:rsidRDefault="00C64719" w:rsidP="00C6471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tt-RU" w:eastAsia="ru-RU"/>
        </w:rPr>
        <w:t xml:space="preserve">             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Согласно статье 8 Конституции Республики Татарстан татарский и русский языки являются равноправными государственными языками. Статус татарского языка как государственного предусматривает овладение татарским языком как средством общения, а так же способом духовно-нравственного развития, формирования коммуникативной культуры обучающихся. Овладение татарским языком как средством общения направлено на обеспечение способности и готовности к коммуникации в повседневной жизни, к взаимодействию и взаимопониманию в полиэтническом обществе. 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tt-RU" w:eastAsia="ru-RU"/>
        </w:rPr>
        <w:t xml:space="preserve">             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В целях реализации закона Республики Татарстан «О государственных языках Республики Татарстан и других языках в Республике Татарстан», первоочередных мероприятий стратегии развития образования в Республике Татарстан на 2010-2015 годы «Кил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tt-RU" w:eastAsia="ru-RU"/>
        </w:rPr>
        <w:t>ә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ч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tt-RU" w:eastAsia="ru-RU"/>
        </w:rPr>
        <w:t>ә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к» - «Будущее», утвержденной постановлением Кабинета Министров Республики Татарстан от 30.12.2010 года № 1174 Министерством образования и науки РТ сформированы творческие группы по разработке:</w:t>
      </w:r>
    </w:p>
    <w:p w:rsidR="00C64719" w:rsidRDefault="00C64719" w:rsidP="00C6471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- новых образовательных технологий изучения родного языка и культуры своего народа мультимедийных ресурсов;</w:t>
      </w:r>
    </w:p>
    <w:p w:rsidR="00C64719" w:rsidRDefault="00C64719" w:rsidP="00C64719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- учебно-методического комплекса по изучению татарского языка в дошкольных образовательных учреждениях. 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Определены шесть областей по изучению государственных языков РТ: </w:t>
      </w:r>
    </w:p>
    <w:p w:rsidR="00C64719" w:rsidRDefault="00C64719" w:rsidP="00C6471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Обучение русскоязычных детей татарскому языку. Разработана творческой группой под руководством З.М.Зариповой;</w:t>
      </w:r>
    </w:p>
    <w:p w:rsidR="00C64719" w:rsidRDefault="00C64719" w:rsidP="00C6471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Обучение детей татарской национальности родному языку под руководством Ф.В.Хазратовой;</w:t>
      </w:r>
    </w:p>
    <w:p w:rsidR="00C64719" w:rsidRDefault="00C64719" w:rsidP="00C6471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Обучение детей татарской национальности русскому языку С.М.Гаффарова;</w:t>
      </w:r>
    </w:p>
    <w:p w:rsidR="00C64719" w:rsidRDefault="00C64719" w:rsidP="00C6471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Подготовка к обучению грамоте детей татарской национальности Р.К.Шаехова;</w:t>
      </w:r>
    </w:p>
    <w:p w:rsidR="00C64719" w:rsidRDefault="00C64719" w:rsidP="00C6471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Ознакомление с художественной литературой (хрестоматия «Балачак аланы» - «На поляне детства») – К.В.Закирова;</w:t>
      </w:r>
    </w:p>
    <w:p w:rsidR="00C64719" w:rsidRDefault="00C64719" w:rsidP="00C6471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Музыкальное воспитание. </w:t>
      </w:r>
    </w:p>
    <w:p w:rsidR="00C64719" w:rsidRDefault="00C64719" w:rsidP="00C64719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tt-RU" w:eastAsia="ru-RU"/>
        </w:rPr>
        <w:t xml:space="preserve">            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 xml:space="preserve">Министерством образования и науки Республики Татарстан был издан приказ от 5 июня 2012 года № 3472\12. В связи с этим организовано обучение русскоязычных воспитателей татарскому языку. Разработана программа курсов по обучению русскоязычных воспитателей татарскому 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языку в объеме 144 часов. Содержание курса учитывает идею, заложенную в новых УМК. </w:t>
      </w:r>
    </w:p>
    <w:p w:rsidR="00C64719" w:rsidRDefault="00C64719" w:rsidP="00C6471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tt-RU"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УМК состоит из трех проектов. Каждый проект включает в себя: </w:t>
      </w:r>
    </w:p>
    <w:p w:rsidR="00C64719" w:rsidRDefault="00C64719" w:rsidP="00C6471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Тематический план;</w:t>
      </w:r>
    </w:p>
    <w:p w:rsidR="00C64719" w:rsidRDefault="00C64719" w:rsidP="00C6471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Календарный план;</w:t>
      </w:r>
    </w:p>
    <w:p w:rsidR="00C64719" w:rsidRDefault="00C64719" w:rsidP="00C6471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Рабочие тетради для детей;</w:t>
      </w:r>
    </w:p>
    <w:p w:rsidR="00C64719" w:rsidRDefault="00C64719" w:rsidP="00C6471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Аудиоматериалы;</w:t>
      </w:r>
    </w:p>
    <w:p w:rsidR="00C64719" w:rsidRDefault="00C64719" w:rsidP="00C6471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Мультипликационные сюжеты;</w:t>
      </w:r>
    </w:p>
    <w:p w:rsidR="00C64719" w:rsidRDefault="00C64719" w:rsidP="00C6471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Раздаточно-демонстрационный материал;</w:t>
      </w:r>
    </w:p>
    <w:p w:rsidR="00C64719" w:rsidRDefault="00C64719" w:rsidP="00C6471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Диагностика. </w:t>
      </w:r>
    </w:p>
    <w:p w:rsidR="00C64719" w:rsidRDefault="00C64719" w:rsidP="00C6471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Проект «Мине оем» для детей 4-5 лет. Проект «Уйный-уйный ус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tt-RU" w:eastAsia="ru-RU"/>
        </w:rPr>
        <w:t>ә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без» для детей 5-6 лет. Проект «Без инде х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tt-RU" w:eastAsia="ru-RU"/>
        </w:rPr>
        <w:t>ә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зер зурлар, м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tt-RU" w:eastAsia="ru-RU"/>
        </w:rPr>
        <w:t>ә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кт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tt-RU" w:eastAsia="ru-RU"/>
        </w:rPr>
        <w:t>ә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пк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tt-RU" w:eastAsia="ru-RU"/>
        </w:rPr>
        <w:t>ә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 xml:space="preserve"> илт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tt-RU" w:eastAsia="ru-RU"/>
        </w:rPr>
        <w:t>ә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 xml:space="preserve"> юллар» для детей 6-7 лет. 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Каждый проект включает в себя 60 детских видов деятельности НОД (непосредственно образовательная деятельность). 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УМК предусматривает совместную работу с детьми педагогов ДОУ, родителей в различных видах деятельности и в семье. 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Работа детей в тетрадях совместно с воспитателями групп и с родителями запланирована в удобном для них варианте: задания даны на русском языке. 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Рабочие тетради являются одним из основных компонентов УМК, предназначенного для детей, делающих первые шаги в мир татарского языка. 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Творческая тетрадь поможет ребенку: 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- усвоить лексику татарского языка, закрепить речевой материал; 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- поддерживать интерес к занятиям; 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- привлечь родителей активно включиться в процессе развития своего малыша. 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В рабочей тетради даны задания на называние, обобщение, сравнение предметов, на определение их величины, размера, количества. 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Как работать с тетрадью: </w:t>
      </w:r>
    </w:p>
    <w:p w:rsidR="00C64719" w:rsidRDefault="00C64719" w:rsidP="00C6471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Рассмотрите с ребенком тематический лист.</w:t>
      </w:r>
    </w:p>
    <w:p w:rsidR="00C64719" w:rsidRDefault="00C64719" w:rsidP="00C6471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Внимательно изучите предложенные задания.</w:t>
      </w:r>
    </w:p>
    <w:p w:rsidR="00C64719" w:rsidRDefault="00C64719" w:rsidP="00C6471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Дайте правильное объяснение ребенку по выполнению заданий.</w:t>
      </w:r>
    </w:p>
    <w:p w:rsidR="00C64719" w:rsidRDefault="00C64719" w:rsidP="00C6471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Предложите ребенку самостоятельно решить проблемную ситуацию сначала устно.</w:t>
      </w:r>
    </w:p>
    <w:p w:rsidR="00C64719" w:rsidRDefault="00C64719" w:rsidP="00C64719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В ходе работы у</w:t>
      </w:r>
      <w:r>
        <w:rPr>
          <w:rFonts w:ascii="Times New Roman" w:eastAsia="Times New Roman" w:hAnsi="Times New Roman"/>
          <w:color w:val="000000"/>
          <w:sz w:val="27"/>
          <w:szCs w:val="27"/>
          <w:lang w:val="tt-RU" w:eastAsia="ru-RU"/>
        </w:rPr>
        <w:t>ч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>итывайте индивидуальные особенности ребенка. </w:t>
      </w:r>
      <w:r>
        <w:rPr>
          <w:rFonts w:ascii="Times New Roman" w:eastAsia="Times New Roman" w:hAnsi="Times New Roman"/>
          <w:color w:val="000000"/>
          <w:sz w:val="27"/>
          <w:szCs w:val="27"/>
          <w:lang w:val="tt-RU" w:eastAsia="ru-RU"/>
        </w:rPr>
        <w:t xml:space="preserve">                             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 xml:space="preserve">Формы работы с родителями по обучению дошкольников 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lastRenderedPageBreak/>
        <w:t>государственным языкам РТ, работа по УМК: 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- информация в родительских уголках о УМК, адреса сайтов;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- папки, уголки «Говорим по-татарски»;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- работа с родителями в планах;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- консультации, беседы, выступления, открытые НОД. 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Опираясь на УМК канал ТНВ транслирует познавательно-развлекательные телевизионную передачу «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tt-RU" w:eastAsia="ru-RU"/>
        </w:rPr>
        <w:t>Ә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кият иленд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tt-RU" w:eastAsia="ru-RU"/>
        </w:rPr>
        <w:t>ә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» по воскресеньям в 9.30; по будням – «Гостинчик для малышей» («Куст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tt-RU" w:eastAsia="ru-RU"/>
        </w:rPr>
        <w:t>ә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н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val="tt-RU" w:eastAsia="ru-RU"/>
        </w:rPr>
        <w:t>ә</w:t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ч») днем в 15.15 и вечером в 21.00. </w:t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После трансляции по ТРК «Новый век» электронные версии передач можно найти на официальном сайте Министерства образования и науки</w:t>
      </w:r>
      <w:hyperlink r:id="rId6" w:history="1">
        <w:r>
          <w:rPr>
            <w:rStyle w:val="a3"/>
            <w:rFonts w:ascii="Times New Roman" w:eastAsia="Times New Roman" w:hAnsi="Times New Roman"/>
            <w:color w:val="0000FF"/>
            <w:sz w:val="27"/>
            <w:szCs w:val="27"/>
            <w:u w:val="none"/>
            <w:shd w:val="clear" w:color="auto" w:fill="FFFFFF"/>
            <w:lang w:eastAsia="ru-RU"/>
          </w:rPr>
          <w:t>http://mon.tatar.ru</w:t>
        </w:r>
      </w:hyperlink>
      <w:r>
        <w:rPr>
          <w:rFonts w:ascii="Times New Roman" w:eastAsia="Times New Roman" w:hAnsi="Times New Roman"/>
          <w:color w:val="000000"/>
          <w:sz w:val="27"/>
          <w:szCs w:val="27"/>
          <w:shd w:val="clear" w:color="auto" w:fill="FFFFFF"/>
          <w:lang w:eastAsia="ru-RU"/>
        </w:rPr>
        <w:t> в разделе «Дошкольное образование». Здесь можно найти мультфильмы по произведениям татарских писателей на татарском языке и учебно-методический материал по обучению детей татарскому языку.</w:t>
      </w:r>
    </w:p>
    <w:p w:rsidR="00D1053D" w:rsidRDefault="00D1053D">
      <w:bookmarkStart w:id="0" w:name="_GoBack"/>
      <w:bookmarkEnd w:id="0"/>
    </w:p>
    <w:sectPr w:rsidR="00D10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D3307"/>
    <w:multiLevelType w:val="multilevel"/>
    <w:tmpl w:val="9EC0B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93937D1"/>
    <w:multiLevelType w:val="multilevel"/>
    <w:tmpl w:val="FF6EC9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A435247"/>
    <w:multiLevelType w:val="multilevel"/>
    <w:tmpl w:val="53E00E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719"/>
    <w:rsid w:val="00C64719"/>
    <w:rsid w:val="00D1053D"/>
    <w:rsid w:val="00D8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7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6471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71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6471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028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n.tatar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693</Words>
  <Characters>3956</Characters>
  <Application>Microsoft Office Word</Application>
  <DocSecurity>0</DocSecurity>
  <Lines>32</Lines>
  <Paragraphs>9</Paragraphs>
  <ScaleCrop>false</ScaleCrop>
  <Company/>
  <LinksUpToDate>false</LinksUpToDate>
  <CharactersWithSpaces>4640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2014-12-02T08:52:00Z</dcterms:created>
  <dcterms:modified xsi:type="dcterms:W3CDTF">2014-12-02T08:52:00Z</dcterms:modified>
</cp:coreProperties>
</file>